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3544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44" w:rsidRDefault="00CC3544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44" w:rsidRPr="00CC3544" w:rsidRDefault="00CC3544" w:rsidP="00CC35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648AE">
              <w:rPr>
                <w:b/>
                <w:sz w:val="26"/>
                <w:szCs w:val="26"/>
                <w:lang w:val="en-US"/>
              </w:rPr>
              <w:t>203B</w:t>
            </w:r>
          </w:p>
        </w:tc>
      </w:tr>
      <w:tr w:rsidR="00CC3544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44" w:rsidRDefault="00CC3544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44" w:rsidRDefault="00203FEA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u w:val="single"/>
                <w:lang w:val="en-US"/>
              </w:rPr>
            </w:pPr>
            <w:r w:rsidRPr="00203FEA">
              <w:rPr>
                <w:b/>
                <w:sz w:val="24"/>
                <w:szCs w:val="24"/>
                <w:u w:val="single"/>
                <w:lang w:val="en-US"/>
              </w:rPr>
              <w:t>2063753</w:t>
            </w:r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203FEA">
        <w:rPr>
          <w:b/>
          <w:sz w:val="26"/>
          <w:szCs w:val="26"/>
        </w:rPr>
        <w:t>шуруп</w:t>
      </w:r>
      <w:r w:rsidR="00A512BC">
        <w:rPr>
          <w:b/>
          <w:sz w:val="26"/>
          <w:szCs w:val="26"/>
        </w:rPr>
        <w:t>а</w:t>
      </w:r>
      <w:r w:rsidR="00203FEA">
        <w:rPr>
          <w:b/>
          <w:sz w:val="26"/>
          <w:szCs w:val="26"/>
        </w:rPr>
        <w:t xml:space="preserve"> 6х</w:t>
      </w:r>
      <w:r w:rsidR="00203FEA" w:rsidRPr="00203FEA">
        <w:rPr>
          <w:b/>
          <w:sz w:val="26"/>
          <w:szCs w:val="26"/>
        </w:rPr>
        <w:t xml:space="preserve">50 </w:t>
      </w:r>
      <w:r w:rsidR="00203FEA">
        <w:rPr>
          <w:b/>
          <w:sz w:val="26"/>
          <w:szCs w:val="26"/>
        </w:rPr>
        <w:t>с шестигранной головкой</w:t>
      </w:r>
      <w:r w:rsidR="00203FEA" w:rsidRPr="00203FEA">
        <w:rPr>
          <w:b/>
          <w:sz w:val="26"/>
          <w:szCs w:val="26"/>
        </w:rPr>
        <w:t xml:space="preserve"> </w:t>
      </w:r>
      <w:r w:rsidR="00203FEA">
        <w:rPr>
          <w:b/>
          <w:sz w:val="26"/>
          <w:szCs w:val="26"/>
        </w:rPr>
        <w:t>оцинкованный</w:t>
      </w:r>
      <w:r w:rsidR="00203FEA" w:rsidRPr="00203FEA">
        <w:rPr>
          <w:b/>
          <w:sz w:val="26"/>
          <w:szCs w:val="26"/>
        </w:rPr>
        <w:t xml:space="preserve"> </w:t>
      </w:r>
      <w:r w:rsidR="00203FEA" w:rsidRPr="00203FEA">
        <w:rPr>
          <w:b/>
          <w:sz w:val="26"/>
          <w:szCs w:val="26"/>
        </w:rPr>
        <w:br/>
      </w:r>
      <w:r w:rsidR="009C0389" w:rsidRPr="00203FEA">
        <w:rPr>
          <w:b/>
          <w:sz w:val="26"/>
          <w:szCs w:val="26"/>
        </w:rPr>
        <w:t xml:space="preserve">Лот № </w:t>
      </w:r>
      <w:r w:rsidR="00BD2843" w:rsidRPr="00203FEA">
        <w:rPr>
          <w:b/>
          <w:sz w:val="26"/>
          <w:szCs w:val="26"/>
        </w:rPr>
        <w:t>203</w:t>
      </w:r>
      <w:r w:rsidR="00BD2843" w:rsidRPr="00203FEA">
        <w:rPr>
          <w:b/>
          <w:sz w:val="26"/>
          <w:szCs w:val="26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 xml:space="preserve">Технические требования к </w:t>
      </w:r>
      <w:r w:rsidR="000D4FD2" w:rsidRPr="00697DC5">
        <w:rPr>
          <w:b/>
          <w:bCs/>
          <w:sz w:val="26"/>
          <w:szCs w:val="26"/>
        </w:rPr>
        <w:t>продукции</w:t>
      </w:r>
      <w:r w:rsidRPr="00697DC5">
        <w:rPr>
          <w:b/>
          <w:bCs/>
          <w:sz w:val="26"/>
          <w:szCs w:val="26"/>
        </w:rPr>
        <w:t>.</w:t>
      </w:r>
    </w:p>
    <w:p w:rsidR="004F4E9E" w:rsidRPr="00697DC5" w:rsidRDefault="00641E44" w:rsidP="00221DD9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697DC5">
        <w:rPr>
          <w:sz w:val="24"/>
          <w:szCs w:val="24"/>
        </w:rPr>
        <w:t>Технические требования</w:t>
      </w:r>
      <w:r w:rsidR="00AE134E">
        <w:rPr>
          <w:sz w:val="24"/>
          <w:szCs w:val="24"/>
        </w:rPr>
        <w:t xml:space="preserve"> и</w:t>
      </w:r>
      <w:r w:rsidRPr="00697DC5">
        <w:rPr>
          <w:sz w:val="24"/>
          <w:szCs w:val="24"/>
        </w:rPr>
        <w:t xml:space="preserve"> характеристики </w:t>
      </w:r>
      <w:r w:rsidR="00A512BC">
        <w:rPr>
          <w:sz w:val="24"/>
          <w:szCs w:val="24"/>
        </w:rPr>
        <w:t>шурупа</w:t>
      </w:r>
      <w:r w:rsidR="004F4E9E" w:rsidRPr="00697DC5">
        <w:rPr>
          <w:sz w:val="24"/>
          <w:szCs w:val="24"/>
        </w:rPr>
        <w:t xml:space="preserve"> должны соответствовать параметрам </w:t>
      </w:r>
      <w:r w:rsidR="001A2ADE" w:rsidRPr="00697DC5">
        <w:rPr>
          <w:sz w:val="24"/>
          <w:szCs w:val="24"/>
        </w:rPr>
        <w:t>__________</w:t>
      </w:r>
      <w:r w:rsidR="00A512BC" w:rsidRPr="00A512BC">
        <w:t xml:space="preserve"> </w:t>
      </w:r>
      <w:r w:rsidR="00A512BC" w:rsidRPr="00A512BC">
        <w:rPr>
          <w:sz w:val="24"/>
          <w:szCs w:val="24"/>
          <w:u w:val="single"/>
        </w:rPr>
        <w:t xml:space="preserve">ГОСТ 11473-75 </w:t>
      </w:r>
      <w:r w:rsidR="001A2ADE" w:rsidRPr="00697DC5">
        <w:rPr>
          <w:sz w:val="24"/>
          <w:szCs w:val="24"/>
        </w:rPr>
        <w:t>_______</w:t>
      </w:r>
      <w:r w:rsidRPr="00697DC5">
        <w:rPr>
          <w:sz w:val="24"/>
          <w:szCs w:val="24"/>
        </w:rPr>
        <w:t>.</w:t>
      </w:r>
    </w:p>
    <w:p w:rsidR="00A305DC" w:rsidRPr="00697DC5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Общие требования.</w:t>
      </w:r>
      <w:r w:rsidR="00E00392" w:rsidRPr="00697DC5">
        <w:rPr>
          <w:b/>
          <w:bCs/>
          <w:sz w:val="26"/>
          <w:szCs w:val="26"/>
        </w:rPr>
        <w:t xml:space="preserve"> </w:t>
      </w:r>
    </w:p>
    <w:p w:rsidR="00612811" w:rsidRPr="00697DC5" w:rsidRDefault="00860C29" w:rsidP="00860C29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2.1.</w:t>
      </w:r>
      <w:r w:rsidR="00612811" w:rsidRPr="00697DC5">
        <w:rPr>
          <w:sz w:val="24"/>
          <w:szCs w:val="24"/>
        </w:rPr>
        <w:t xml:space="preserve"> К поставке допуска</w:t>
      </w:r>
      <w:r w:rsidR="00EC05CC" w:rsidRPr="00697DC5">
        <w:rPr>
          <w:sz w:val="24"/>
          <w:szCs w:val="24"/>
        </w:rPr>
        <w:t>ю</w:t>
      </w:r>
      <w:r w:rsidR="00612811" w:rsidRPr="00697DC5">
        <w:rPr>
          <w:sz w:val="24"/>
          <w:szCs w:val="24"/>
        </w:rPr>
        <w:t xml:space="preserve">тся </w:t>
      </w:r>
      <w:r w:rsidR="00BD2843" w:rsidRPr="00697DC5">
        <w:rPr>
          <w:sz w:val="24"/>
          <w:szCs w:val="24"/>
        </w:rPr>
        <w:t>метизы</w:t>
      </w:r>
      <w:r w:rsidR="00612811" w:rsidRPr="00697DC5">
        <w:rPr>
          <w:sz w:val="24"/>
          <w:szCs w:val="24"/>
        </w:rPr>
        <w:t>, отвечающ</w:t>
      </w:r>
      <w:r w:rsidR="00EC05CC" w:rsidRPr="00697DC5">
        <w:rPr>
          <w:sz w:val="24"/>
          <w:szCs w:val="24"/>
        </w:rPr>
        <w:t>и</w:t>
      </w:r>
      <w:r w:rsidR="00305054" w:rsidRPr="00697DC5">
        <w:rPr>
          <w:sz w:val="24"/>
          <w:szCs w:val="24"/>
        </w:rPr>
        <w:t>е</w:t>
      </w:r>
      <w:r w:rsidR="00612811" w:rsidRPr="00697DC5">
        <w:rPr>
          <w:sz w:val="24"/>
          <w:szCs w:val="24"/>
        </w:rPr>
        <w:t xml:space="preserve"> следующим требованиям:</w:t>
      </w:r>
    </w:p>
    <w:p w:rsidR="00775178" w:rsidRPr="00697DC5" w:rsidRDefault="00775178" w:rsidP="00860C2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>- продукция должна быть новой, ранее не использованной;</w:t>
      </w:r>
    </w:p>
    <w:p w:rsidR="00033132" w:rsidRPr="00697DC5" w:rsidRDefault="00033132" w:rsidP="00860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697DC5" w:rsidRDefault="00612811" w:rsidP="00860C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для импортн</w:t>
      </w:r>
      <w:r w:rsidR="004E144D" w:rsidRPr="00697DC5">
        <w:rPr>
          <w:sz w:val="24"/>
          <w:szCs w:val="24"/>
        </w:rPr>
        <w:t>ых</w:t>
      </w:r>
      <w:r w:rsidRPr="00697DC5">
        <w:rPr>
          <w:sz w:val="24"/>
          <w:szCs w:val="24"/>
        </w:rPr>
        <w:t xml:space="preserve"> </w:t>
      </w:r>
      <w:r w:rsidR="0071533A" w:rsidRPr="00697DC5">
        <w:rPr>
          <w:sz w:val="24"/>
          <w:szCs w:val="24"/>
        </w:rPr>
        <w:t>производителей</w:t>
      </w:r>
      <w:r w:rsidR="004E144D" w:rsidRPr="00697DC5">
        <w:rPr>
          <w:sz w:val="24"/>
          <w:szCs w:val="24"/>
        </w:rPr>
        <w:t>, а так же для отечественных</w:t>
      </w:r>
      <w:r w:rsidR="0071533A" w:rsidRPr="00697DC5">
        <w:rPr>
          <w:sz w:val="24"/>
          <w:szCs w:val="24"/>
        </w:rPr>
        <w:t xml:space="preserve">, выпускающих </w:t>
      </w:r>
      <w:r w:rsidR="00BD2843" w:rsidRPr="00697DC5">
        <w:rPr>
          <w:sz w:val="24"/>
          <w:szCs w:val="24"/>
        </w:rPr>
        <w:t>метизы</w:t>
      </w:r>
      <w:r w:rsidR="00EC05CC" w:rsidRPr="00697DC5"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E7AB1" w:rsidRPr="00697DC5" w:rsidRDefault="00860C29" w:rsidP="00860C29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2.2.</w:t>
      </w:r>
      <w:r w:rsidR="000E7AB1" w:rsidRPr="00697DC5">
        <w:rPr>
          <w:sz w:val="24"/>
          <w:szCs w:val="24"/>
        </w:rPr>
        <w:t>Участник закупочных процедур на право заключения договора на поставку метизов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F5E71" w:rsidRPr="00697DC5" w:rsidRDefault="00860C29" w:rsidP="00AF5E71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>2.3.</w:t>
      </w:r>
      <w:r w:rsidR="00BD2843" w:rsidRPr="00697DC5">
        <w:rPr>
          <w:sz w:val="24"/>
          <w:szCs w:val="24"/>
        </w:rPr>
        <w:t>Метизы</w:t>
      </w:r>
      <w:r w:rsidR="004E144D" w:rsidRPr="00697DC5">
        <w:rPr>
          <w:sz w:val="24"/>
          <w:szCs w:val="24"/>
        </w:rPr>
        <w:t xml:space="preserve"> должн</w:t>
      </w:r>
      <w:r w:rsidR="00EC05CC" w:rsidRPr="00697DC5">
        <w:rPr>
          <w:sz w:val="24"/>
          <w:szCs w:val="24"/>
        </w:rPr>
        <w:t>ы</w:t>
      </w:r>
      <w:r w:rsidR="004E144D" w:rsidRPr="00697DC5">
        <w:rPr>
          <w:sz w:val="24"/>
          <w:szCs w:val="24"/>
        </w:rPr>
        <w:t xml:space="preserve"> с</w:t>
      </w:r>
      <w:r w:rsidR="00612811" w:rsidRPr="00697DC5">
        <w:rPr>
          <w:sz w:val="24"/>
          <w:szCs w:val="24"/>
        </w:rPr>
        <w:t>оответствовать требованиям</w:t>
      </w:r>
      <w:r w:rsidR="00A512BC">
        <w:rPr>
          <w:sz w:val="24"/>
          <w:szCs w:val="24"/>
        </w:rPr>
        <w:t xml:space="preserve"> </w:t>
      </w:r>
      <w:r w:rsidR="00A512BC" w:rsidRPr="00A512BC">
        <w:rPr>
          <w:sz w:val="24"/>
          <w:szCs w:val="24"/>
        </w:rPr>
        <w:t xml:space="preserve">ГОСТ 11473-75 </w:t>
      </w:r>
      <w:r w:rsidR="0095021E" w:rsidRPr="00A512BC">
        <w:rPr>
          <w:sz w:val="24"/>
          <w:szCs w:val="24"/>
        </w:rPr>
        <w:t>«</w:t>
      </w:r>
      <w:r w:rsidR="00A512BC" w:rsidRPr="00A512BC">
        <w:rPr>
          <w:sz w:val="24"/>
          <w:szCs w:val="24"/>
        </w:rPr>
        <w:t>Шурупы с шестигранной головкой</w:t>
      </w:r>
      <w:r w:rsidR="0095021E" w:rsidRPr="00A512BC">
        <w:rPr>
          <w:sz w:val="24"/>
          <w:szCs w:val="24"/>
        </w:rPr>
        <w:t>»</w:t>
      </w:r>
      <w:r w:rsidR="000D578A">
        <w:rPr>
          <w:sz w:val="24"/>
          <w:szCs w:val="24"/>
        </w:rPr>
        <w:t>.</w:t>
      </w:r>
    </w:p>
    <w:p w:rsidR="00612811" w:rsidRPr="00697DC5" w:rsidRDefault="00860C29" w:rsidP="00860C29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 w:rsidRPr="00697DC5">
        <w:rPr>
          <w:sz w:val="24"/>
          <w:szCs w:val="24"/>
        </w:rPr>
        <w:tab/>
        <w:t xml:space="preserve">2.4. </w:t>
      </w:r>
      <w:r w:rsidR="00612811" w:rsidRPr="00697DC5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697DC5" w:rsidRDefault="006004FC" w:rsidP="00860C29">
      <w:pPr>
        <w:spacing w:line="276" w:lineRule="auto"/>
        <w:ind w:left="144" w:firstLine="709"/>
        <w:rPr>
          <w:sz w:val="24"/>
          <w:szCs w:val="24"/>
        </w:rPr>
      </w:pPr>
      <w:proofErr w:type="gramStart"/>
      <w:r w:rsidRPr="00697DC5">
        <w:rPr>
          <w:sz w:val="24"/>
          <w:szCs w:val="24"/>
        </w:rPr>
        <w:t>Упаковка,</w:t>
      </w:r>
      <w:r w:rsidR="00E5567C" w:rsidRPr="00697DC5">
        <w:rPr>
          <w:sz w:val="24"/>
          <w:szCs w:val="24"/>
        </w:rPr>
        <w:t xml:space="preserve"> маркировка, </w:t>
      </w:r>
      <w:r w:rsidR="002E6C8A" w:rsidRPr="00697DC5">
        <w:rPr>
          <w:sz w:val="24"/>
          <w:szCs w:val="24"/>
        </w:rPr>
        <w:t>транспортирование</w:t>
      </w:r>
      <w:r w:rsidRPr="00697DC5">
        <w:rPr>
          <w:sz w:val="24"/>
          <w:szCs w:val="24"/>
        </w:rPr>
        <w:t>,</w:t>
      </w:r>
      <w:r w:rsidR="002E6C8A" w:rsidRPr="00697DC5"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 xml:space="preserve">условия и сроки хранения </w:t>
      </w:r>
      <w:r w:rsidR="00BD2843" w:rsidRPr="00697DC5">
        <w:rPr>
          <w:sz w:val="24"/>
          <w:szCs w:val="24"/>
        </w:rPr>
        <w:t>метизов</w:t>
      </w:r>
      <w:r w:rsidR="00EC05CC" w:rsidRPr="00697DC5">
        <w:rPr>
          <w:sz w:val="24"/>
          <w:szCs w:val="24"/>
        </w:rPr>
        <w:t xml:space="preserve"> </w:t>
      </w:r>
      <w:r w:rsidR="002E6C8A" w:rsidRPr="00697DC5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BD2843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>,</w:t>
      </w:r>
      <w:r w:rsidR="00767806" w:rsidRPr="00697DC5">
        <w:rPr>
          <w:sz w:val="24"/>
          <w:szCs w:val="24"/>
        </w:rPr>
        <w:t xml:space="preserve"> </w:t>
      </w:r>
      <w:r w:rsidR="00612811" w:rsidRPr="00697DC5">
        <w:rPr>
          <w:sz w:val="24"/>
          <w:szCs w:val="24"/>
        </w:rPr>
        <w:t>ГОСТ 14192</w:t>
      </w:r>
      <w:r w:rsidR="002E6C8A" w:rsidRPr="00697DC5">
        <w:rPr>
          <w:sz w:val="24"/>
          <w:szCs w:val="24"/>
        </w:rPr>
        <w:t xml:space="preserve"> </w:t>
      </w:r>
      <w:r w:rsidR="00C4476E" w:rsidRPr="00697DC5">
        <w:rPr>
          <w:sz w:val="24"/>
          <w:szCs w:val="24"/>
        </w:rPr>
        <w:t>–</w:t>
      </w:r>
      <w:r w:rsidR="002E6C8A" w:rsidRPr="00697DC5">
        <w:rPr>
          <w:sz w:val="24"/>
          <w:szCs w:val="24"/>
        </w:rPr>
        <w:t xml:space="preserve"> 96</w:t>
      </w:r>
      <w:r w:rsidR="00C4476E" w:rsidRPr="00697DC5">
        <w:rPr>
          <w:sz w:val="24"/>
          <w:szCs w:val="24"/>
        </w:rPr>
        <w:t xml:space="preserve">, </w:t>
      </w:r>
      <w:r w:rsidR="007D1AD9" w:rsidRPr="00697DC5">
        <w:rPr>
          <w:sz w:val="24"/>
          <w:szCs w:val="24"/>
        </w:rPr>
        <w:t xml:space="preserve">ГОСТ </w:t>
      </w:r>
      <w:r w:rsidR="00860C29" w:rsidRPr="00697DC5">
        <w:rPr>
          <w:sz w:val="24"/>
          <w:szCs w:val="24"/>
        </w:rPr>
        <w:t>перечисленных в п.2</w:t>
      </w:r>
      <w:r w:rsidR="00AA7E8E" w:rsidRPr="00697DC5">
        <w:rPr>
          <w:sz w:val="24"/>
          <w:szCs w:val="24"/>
        </w:rPr>
        <w:t>.</w:t>
      </w:r>
      <w:r w:rsidR="004C73DF" w:rsidRPr="00697DC5">
        <w:rPr>
          <w:sz w:val="24"/>
          <w:szCs w:val="24"/>
        </w:rPr>
        <w:t>3</w:t>
      </w:r>
      <w:r w:rsidR="00AA7E8E" w:rsidRPr="00697DC5">
        <w:rPr>
          <w:sz w:val="24"/>
          <w:szCs w:val="24"/>
        </w:rPr>
        <w:t xml:space="preserve"> данного ТЗ</w:t>
      </w:r>
      <w:r w:rsidR="007D1AD9" w:rsidRPr="00697DC5">
        <w:rPr>
          <w:sz w:val="24"/>
          <w:szCs w:val="24"/>
        </w:rPr>
        <w:t xml:space="preserve"> </w:t>
      </w:r>
      <w:r w:rsidR="002E6C8A" w:rsidRPr="00697DC5">
        <w:rPr>
          <w:sz w:val="24"/>
          <w:szCs w:val="24"/>
        </w:rPr>
        <w:t>или соответствующих МЭК</w:t>
      </w:r>
      <w:r w:rsidR="00612811" w:rsidRPr="00697DC5">
        <w:rPr>
          <w:sz w:val="24"/>
          <w:szCs w:val="24"/>
        </w:rPr>
        <w:t>.</w:t>
      </w:r>
      <w:proofErr w:type="gramEnd"/>
      <w:r w:rsidR="00612811" w:rsidRPr="00697DC5">
        <w:rPr>
          <w:sz w:val="24"/>
          <w:szCs w:val="24"/>
        </w:rPr>
        <w:t xml:space="preserve"> </w:t>
      </w:r>
      <w:r w:rsidR="003A2F10" w:rsidRPr="00697DC5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697DC5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697DC5">
        <w:rPr>
          <w:sz w:val="24"/>
          <w:szCs w:val="24"/>
        </w:rPr>
        <w:t>продукции</w:t>
      </w:r>
      <w:r w:rsidR="00612811" w:rsidRPr="00697DC5">
        <w:rPr>
          <w:sz w:val="24"/>
          <w:szCs w:val="24"/>
        </w:rPr>
        <w:t>.</w:t>
      </w:r>
    </w:p>
    <w:p w:rsidR="00ED644C" w:rsidRPr="00697DC5" w:rsidRDefault="00384D9C" w:rsidP="00860C29">
      <w:pPr>
        <w:spacing w:line="276" w:lineRule="auto"/>
        <w:ind w:left="144" w:firstLine="709"/>
        <w:rPr>
          <w:sz w:val="24"/>
          <w:szCs w:val="24"/>
        </w:rPr>
      </w:pPr>
      <w:r w:rsidRPr="00697DC5">
        <w:rPr>
          <w:sz w:val="24"/>
          <w:szCs w:val="24"/>
        </w:rPr>
        <w:t>Правила приемки</w:t>
      </w:r>
      <w:r w:rsidR="00C4476E" w:rsidRPr="00697DC5">
        <w:rPr>
          <w:sz w:val="24"/>
          <w:szCs w:val="24"/>
        </w:rPr>
        <w:t xml:space="preserve"> </w:t>
      </w:r>
      <w:r w:rsidR="00BD2843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 xml:space="preserve"> должны соответствовать требованиям </w:t>
      </w:r>
      <w:r w:rsidR="005E4351" w:rsidRPr="00697DC5">
        <w:rPr>
          <w:sz w:val="24"/>
          <w:szCs w:val="24"/>
        </w:rPr>
        <w:t>ГОСТ перечисленны</w:t>
      </w:r>
      <w:r w:rsidR="00F85126" w:rsidRPr="00697DC5">
        <w:rPr>
          <w:sz w:val="24"/>
          <w:szCs w:val="24"/>
        </w:rPr>
        <w:t>м</w:t>
      </w:r>
      <w:r w:rsidR="005E4351" w:rsidRPr="00697DC5">
        <w:rPr>
          <w:sz w:val="24"/>
          <w:szCs w:val="24"/>
        </w:rPr>
        <w:t xml:space="preserve"> в п.</w:t>
      </w:r>
      <w:r w:rsidR="00860C29" w:rsidRPr="00697DC5">
        <w:rPr>
          <w:sz w:val="24"/>
          <w:szCs w:val="24"/>
        </w:rPr>
        <w:t>2.</w:t>
      </w:r>
      <w:r w:rsidR="000E7AB1" w:rsidRPr="00697DC5">
        <w:rPr>
          <w:sz w:val="24"/>
          <w:szCs w:val="24"/>
        </w:rPr>
        <w:t>3</w:t>
      </w:r>
      <w:r w:rsidR="005E4351" w:rsidRPr="00697DC5">
        <w:rPr>
          <w:sz w:val="24"/>
          <w:szCs w:val="24"/>
        </w:rPr>
        <w:t xml:space="preserve"> данного ТЗ</w:t>
      </w:r>
      <w:r w:rsidR="00D37612" w:rsidRPr="00697DC5">
        <w:rPr>
          <w:sz w:val="24"/>
          <w:szCs w:val="24"/>
        </w:rPr>
        <w:t>.</w:t>
      </w:r>
    </w:p>
    <w:p w:rsidR="00DE0EA0" w:rsidRPr="00697DC5" w:rsidRDefault="002B66A7" w:rsidP="00860C29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t>Способ у</w:t>
      </w:r>
      <w:r w:rsidR="00497866" w:rsidRPr="00697DC5">
        <w:rPr>
          <w:szCs w:val="24"/>
        </w:rPr>
        <w:t>кладк</w:t>
      </w:r>
      <w:r w:rsidRPr="00697DC5">
        <w:rPr>
          <w:szCs w:val="24"/>
        </w:rPr>
        <w:t>и</w:t>
      </w:r>
      <w:r w:rsidR="00497866" w:rsidRPr="00697DC5">
        <w:rPr>
          <w:szCs w:val="24"/>
        </w:rPr>
        <w:t xml:space="preserve"> и транспортировк</w:t>
      </w:r>
      <w:r w:rsidRPr="00697DC5">
        <w:rPr>
          <w:szCs w:val="24"/>
        </w:rPr>
        <w:t>и</w:t>
      </w:r>
      <w:r w:rsidR="00497866" w:rsidRPr="00697DC5">
        <w:rPr>
          <w:szCs w:val="24"/>
        </w:rPr>
        <w:t xml:space="preserve"> </w:t>
      </w:r>
      <w:r w:rsidR="00BD2843" w:rsidRPr="00697DC5">
        <w:rPr>
          <w:szCs w:val="24"/>
        </w:rPr>
        <w:t>метизов</w:t>
      </w:r>
      <w:r w:rsidR="00497866" w:rsidRPr="00697DC5">
        <w:rPr>
          <w:szCs w:val="24"/>
        </w:rPr>
        <w:t xml:space="preserve"> долж</w:t>
      </w:r>
      <w:r w:rsidRPr="00697DC5">
        <w:rPr>
          <w:szCs w:val="24"/>
        </w:rPr>
        <w:t>е</w:t>
      </w:r>
      <w:r w:rsidR="00497866" w:rsidRPr="00697DC5">
        <w:rPr>
          <w:szCs w:val="24"/>
        </w:rPr>
        <w:t xml:space="preserve">н предотвратить </w:t>
      </w:r>
      <w:r w:rsidR="00EC05CC" w:rsidRPr="00697DC5">
        <w:rPr>
          <w:szCs w:val="24"/>
        </w:rPr>
        <w:t>их</w:t>
      </w:r>
      <w:r w:rsidR="00497866" w:rsidRPr="00697DC5">
        <w:rPr>
          <w:szCs w:val="24"/>
        </w:rPr>
        <w:t xml:space="preserve"> повреждение или порчу во время перевозки</w:t>
      </w:r>
      <w:r w:rsidRPr="00697DC5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697DC5">
        <w:rPr>
          <w:szCs w:val="24"/>
        </w:rPr>
        <w:t>.</w:t>
      </w:r>
    </w:p>
    <w:p w:rsidR="00CC3003" w:rsidRPr="00697DC5" w:rsidRDefault="00CC3003" w:rsidP="00860C29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lastRenderedPageBreak/>
        <w:t xml:space="preserve">Упаковка </w:t>
      </w:r>
      <w:r w:rsidR="00BD2843" w:rsidRPr="00697DC5">
        <w:rPr>
          <w:szCs w:val="24"/>
        </w:rPr>
        <w:t>метизов</w:t>
      </w:r>
      <w:r w:rsidRPr="00697DC5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BD2843" w:rsidRPr="00697DC5">
        <w:rPr>
          <w:szCs w:val="24"/>
        </w:rPr>
        <w:t>метизов</w:t>
      </w:r>
      <w:r w:rsidRPr="00697DC5">
        <w:rPr>
          <w:szCs w:val="24"/>
        </w:rPr>
        <w:t>.</w:t>
      </w:r>
    </w:p>
    <w:p w:rsidR="0024201B" w:rsidRPr="00697DC5" w:rsidRDefault="00860C29" w:rsidP="00860C29">
      <w:pPr>
        <w:pStyle w:val="BodyText21"/>
        <w:tabs>
          <w:tab w:val="left" w:pos="0"/>
          <w:tab w:val="left" w:pos="1134"/>
        </w:tabs>
        <w:spacing w:line="276" w:lineRule="auto"/>
        <w:ind w:left="144" w:firstLine="0"/>
        <w:rPr>
          <w:szCs w:val="24"/>
        </w:rPr>
      </w:pPr>
      <w:r w:rsidRPr="00697DC5">
        <w:rPr>
          <w:szCs w:val="24"/>
        </w:rPr>
        <w:tab/>
        <w:t xml:space="preserve">2.5. </w:t>
      </w:r>
      <w:r w:rsidR="0024201B" w:rsidRPr="00697DC5">
        <w:rPr>
          <w:szCs w:val="24"/>
        </w:rPr>
        <w:t xml:space="preserve">Каждая партия </w:t>
      </w:r>
      <w:r w:rsidR="00BD2843" w:rsidRPr="00697DC5">
        <w:rPr>
          <w:szCs w:val="24"/>
        </w:rPr>
        <w:t>метизов</w:t>
      </w:r>
      <w:r w:rsidR="0024201B" w:rsidRPr="00697DC5">
        <w:rPr>
          <w:szCs w:val="24"/>
        </w:rPr>
        <w:t xml:space="preserve"> должна подвергаться приемо-сдаточным испытаниям </w:t>
      </w:r>
      <w:r w:rsidR="00C07D2C" w:rsidRPr="00697DC5">
        <w:rPr>
          <w:szCs w:val="24"/>
        </w:rPr>
        <w:t xml:space="preserve">в соответствие с </w:t>
      </w:r>
      <w:r w:rsidR="001666F9" w:rsidRPr="00697DC5">
        <w:rPr>
          <w:szCs w:val="24"/>
        </w:rPr>
        <w:t>ГОСТ перечисленных в п.</w:t>
      </w:r>
      <w:r w:rsidRPr="00697DC5">
        <w:rPr>
          <w:szCs w:val="24"/>
        </w:rPr>
        <w:t>2</w:t>
      </w:r>
      <w:r w:rsidR="001666F9" w:rsidRPr="00697DC5">
        <w:rPr>
          <w:szCs w:val="24"/>
        </w:rPr>
        <w:t>.</w:t>
      </w:r>
      <w:r w:rsidR="000E7AB1" w:rsidRPr="00697DC5">
        <w:rPr>
          <w:szCs w:val="24"/>
        </w:rPr>
        <w:t>3</w:t>
      </w:r>
      <w:r w:rsidR="001666F9" w:rsidRPr="00697DC5">
        <w:rPr>
          <w:szCs w:val="24"/>
        </w:rPr>
        <w:t xml:space="preserve"> </w:t>
      </w:r>
      <w:proofErr w:type="gramStart"/>
      <w:r w:rsidR="001666F9" w:rsidRPr="00697DC5">
        <w:rPr>
          <w:szCs w:val="24"/>
        </w:rPr>
        <w:t>данн</w:t>
      </w:r>
      <w:bookmarkStart w:id="1" w:name="_GoBack"/>
      <w:bookmarkEnd w:id="1"/>
      <w:r w:rsidR="001666F9" w:rsidRPr="00697DC5">
        <w:rPr>
          <w:szCs w:val="24"/>
        </w:rPr>
        <w:t>ого</w:t>
      </w:r>
      <w:proofErr w:type="gramEnd"/>
      <w:r w:rsidR="001666F9" w:rsidRPr="00697DC5">
        <w:rPr>
          <w:szCs w:val="24"/>
        </w:rPr>
        <w:t xml:space="preserve"> ТЗ</w:t>
      </w:r>
      <w:r w:rsidR="00DE0EA0" w:rsidRPr="00697DC5">
        <w:rPr>
          <w:szCs w:val="24"/>
        </w:rPr>
        <w:t>.</w:t>
      </w:r>
    </w:p>
    <w:p w:rsidR="00AC31A0" w:rsidRPr="00697DC5" w:rsidRDefault="00860C29" w:rsidP="00860C29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97DC5">
        <w:rPr>
          <w:szCs w:val="24"/>
        </w:rPr>
        <w:tab/>
        <w:t xml:space="preserve">2.6. </w:t>
      </w:r>
      <w:r w:rsidR="00AC31A0" w:rsidRPr="00697DC5">
        <w:rPr>
          <w:szCs w:val="24"/>
        </w:rPr>
        <w:t xml:space="preserve"> </w:t>
      </w:r>
      <w:r w:rsidR="002B66A7" w:rsidRPr="00697DC5">
        <w:rPr>
          <w:szCs w:val="24"/>
        </w:rPr>
        <w:t>Срок изготовления метизов должен быть не более полугода от момента поставки.</w:t>
      </w:r>
    </w:p>
    <w:p w:rsidR="00872C86" w:rsidRPr="00697DC5" w:rsidRDefault="00872C86" w:rsidP="00612811">
      <w:pPr>
        <w:spacing w:line="276" w:lineRule="auto"/>
        <w:rPr>
          <w:sz w:val="24"/>
          <w:szCs w:val="24"/>
        </w:rPr>
      </w:pPr>
    </w:p>
    <w:p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Гарантийные обязательства.</w:t>
      </w:r>
    </w:p>
    <w:p w:rsidR="004F4E9E" w:rsidRPr="00697DC5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Гарантия на поставляем</w:t>
      </w:r>
      <w:r w:rsidR="00905644" w:rsidRPr="00697DC5">
        <w:rPr>
          <w:sz w:val="24"/>
          <w:szCs w:val="24"/>
        </w:rPr>
        <w:t>ые</w:t>
      </w:r>
      <w:r w:rsidRPr="00697DC5">
        <w:rPr>
          <w:sz w:val="24"/>
          <w:szCs w:val="24"/>
        </w:rPr>
        <w:t xml:space="preserve"> </w:t>
      </w:r>
      <w:r w:rsidR="00BD2843" w:rsidRPr="00697DC5">
        <w:rPr>
          <w:sz w:val="24"/>
          <w:szCs w:val="24"/>
        </w:rPr>
        <w:t>метизы</w:t>
      </w:r>
      <w:r w:rsidR="009465AC" w:rsidRPr="00697DC5"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 xml:space="preserve">должна распространяться не менее чем на </w:t>
      </w:r>
      <w:r w:rsidR="00077096" w:rsidRPr="00697DC5">
        <w:rPr>
          <w:sz w:val="24"/>
          <w:szCs w:val="24"/>
        </w:rPr>
        <w:t>12</w:t>
      </w:r>
      <w:r w:rsidRPr="00697DC5">
        <w:rPr>
          <w:sz w:val="24"/>
          <w:szCs w:val="24"/>
        </w:rPr>
        <w:t xml:space="preserve"> месяц</w:t>
      </w:r>
      <w:r w:rsidR="00354A6F" w:rsidRPr="00697DC5">
        <w:rPr>
          <w:sz w:val="24"/>
          <w:szCs w:val="24"/>
        </w:rPr>
        <w:t>ев</w:t>
      </w:r>
      <w:r w:rsidRPr="00697DC5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697DC5">
        <w:rPr>
          <w:sz w:val="24"/>
          <w:szCs w:val="24"/>
        </w:rPr>
        <w:t>их</w:t>
      </w:r>
      <w:r w:rsidR="009465AC" w:rsidRPr="00697DC5">
        <w:rPr>
          <w:sz w:val="24"/>
          <w:szCs w:val="24"/>
        </w:rPr>
        <w:t xml:space="preserve"> </w:t>
      </w:r>
      <w:r w:rsidR="00292425" w:rsidRPr="00697DC5">
        <w:rPr>
          <w:sz w:val="24"/>
          <w:szCs w:val="24"/>
        </w:rPr>
        <w:t>поставки</w:t>
      </w:r>
      <w:r w:rsidRPr="00697DC5">
        <w:rPr>
          <w:sz w:val="24"/>
          <w:szCs w:val="24"/>
        </w:rPr>
        <w:t xml:space="preserve">. Поставщик должен за свой счет  и  сроки, согласованные с </w:t>
      </w:r>
      <w:r w:rsidR="005B67FF" w:rsidRPr="00697DC5">
        <w:rPr>
          <w:sz w:val="24"/>
          <w:szCs w:val="24"/>
        </w:rPr>
        <w:t>Покупателем</w:t>
      </w:r>
      <w:r w:rsidR="00310587" w:rsidRPr="00697DC5">
        <w:rPr>
          <w:sz w:val="24"/>
          <w:szCs w:val="24"/>
        </w:rPr>
        <w:t>, устранять любые дефекты</w:t>
      </w:r>
      <w:r w:rsidRPr="00697DC5">
        <w:rPr>
          <w:sz w:val="24"/>
          <w:szCs w:val="24"/>
        </w:rPr>
        <w:t xml:space="preserve">, выявленные в период гарантийного срока. В случае выхода </w:t>
      </w:r>
      <w:r w:rsidR="00BD2843" w:rsidRPr="00697DC5">
        <w:rPr>
          <w:sz w:val="24"/>
          <w:szCs w:val="24"/>
        </w:rPr>
        <w:t>метизов</w:t>
      </w:r>
      <w:r w:rsidR="00310587" w:rsidRPr="00697DC5">
        <w:rPr>
          <w:sz w:val="24"/>
          <w:szCs w:val="24"/>
        </w:rPr>
        <w:t xml:space="preserve"> </w:t>
      </w:r>
      <w:r w:rsidRPr="00697DC5">
        <w:rPr>
          <w:sz w:val="24"/>
          <w:szCs w:val="24"/>
        </w:rPr>
        <w:t>из строя</w:t>
      </w:r>
      <w:r w:rsidR="00310587" w:rsidRPr="00697DC5">
        <w:rPr>
          <w:sz w:val="24"/>
          <w:szCs w:val="24"/>
        </w:rPr>
        <w:t>, П</w:t>
      </w:r>
      <w:r w:rsidRPr="00697DC5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697DC5">
        <w:rPr>
          <w:sz w:val="24"/>
          <w:szCs w:val="24"/>
        </w:rPr>
        <w:t>5 календарных</w:t>
      </w:r>
      <w:r w:rsidRPr="00697DC5">
        <w:rPr>
          <w:sz w:val="24"/>
          <w:szCs w:val="24"/>
        </w:rPr>
        <w:t xml:space="preserve"> дней со дня получения письменного извещения </w:t>
      </w:r>
      <w:r w:rsidR="005B67FF" w:rsidRPr="00697DC5">
        <w:rPr>
          <w:sz w:val="24"/>
          <w:szCs w:val="24"/>
        </w:rPr>
        <w:t>Покупателя</w:t>
      </w:r>
      <w:r w:rsidRPr="00697DC5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697DC5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697DC5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97DC5">
        <w:rPr>
          <w:b/>
          <w:bCs/>
          <w:sz w:val="26"/>
          <w:szCs w:val="26"/>
        </w:rPr>
        <w:t xml:space="preserve">Требования к надежности и </w:t>
      </w:r>
      <w:r w:rsidR="00612811" w:rsidRPr="00697DC5">
        <w:rPr>
          <w:b/>
          <w:bCs/>
          <w:sz w:val="26"/>
          <w:szCs w:val="26"/>
        </w:rPr>
        <w:t xml:space="preserve">живучести </w:t>
      </w:r>
      <w:r w:rsidR="000D4FD2" w:rsidRPr="00697DC5">
        <w:rPr>
          <w:b/>
          <w:bCs/>
          <w:sz w:val="26"/>
          <w:szCs w:val="26"/>
        </w:rPr>
        <w:t>продукции</w:t>
      </w:r>
      <w:r w:rsidR="00612811" w:rsidRPr="00697DC5">
        <w:rPr>
          <w:b/>
          <w:bCs/>
          <w:sz w:val="26"/>
          <w:szCs w:val="26"/>
        </w:rPr>
        <w:t>.</w:t>
      </w:r>
    </w:p>
    <w:p w:rsidR="00612811" w:rsidRPr="00697DC5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Метизы</w:t>
      </w:r>
      <w:r w:rsidR="00DD2421" w:rsidRPr="00697DC5">
        <w:rPr>
          <w:sz w:val="24"/>
          <w:szCs w:val="24"/>
        </w:rPr>
        <w:t xml:space="preserve"> должн</w:t>
      </w:r>
      <w:r w:rsidR="00DC7781" w:rsidRPr="00697DC5">
        <w:rPr>
          <w:sz w:val="24"/>
          <w:szCs w:val="24"/>
        </w:rPr>
        <w:t>ы</w:t>
      </w:r>
      <w:r w:rsidR="00DD2421" w:rsidRPr="00697DC5">
        <w:rPr>
          <w:sz w:val="24"/>
          <w:szCs w:val="24"/>
        </w:rPr>
        <w:t xml:space="preserve"> обеспечивать эксплуатационные показатели </w:t>
      </w:r>
      <w:r w:rsidR="00612811" w:rsidRPr="00697DC5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697DC5">
        <w:rPr>
          <w:sz w:val="24"/>
          <w:szCs w:val="24"/>
        </w:rPr>
        <w:t>30</w:t>
      </w:r>
      <w:r w:rsidR="00866AD0" w:rsidRPr="00697DC5">
        <w:rPr>
          <w:sz w:val="24"/>
          <w:szCs w:val="24"/>
        </w:rPr>
        <w:t xml:space="preserve"> лет</w:t>
      </w:r>
      <w:r w:rsidR="00612811" w:rsidRPr="00697DC5">
        <w:rPr>
          <w:sz w:val="24"/>
          <w:szCs w:val="24"/>
        </w:rPr>
        <w:t>.</w:t>
      </w:r>
    </w:p>
    <w:p w:rsidR="004F4E9E" w:rsidRPr="00697DC5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697DC5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97DC5">
        <w:rPr>
          <w:b/>
          <w:bCs/>
          <w:sz w:val="26"/>
          <w:szCs w:val="26"/>
        </w:rPr>
        <w:t>Маркировка, с</w:t>
      </w:r>
      <w:r w:rsidR="00612811" w:rsidRPr="00697DC5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2B66A7" w:rsidRPr="00697DC5" w:rsidRDefault="002B66A7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 xml:space="preserve">В комплект поставки метизов должны входить документы: </w:t>
      </w:r>
    </w:p>
    <w:p w:rsidR="002B66A7" w:rsidRPr="00697DC5" w:rsidRDefault="002B66A7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>- паспорт по нормативной документации, утвержденной в установленном порядке;</w:t>
      </w:r>
    </w:p>
    <w:p w:rsidR="002B66A7" w:rsidRPr="00697DC5" w:rsidRDefault="002B66A7" w:rsidP="002B66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 xml:space="preserve">- сертификат соответствия и свидетельство о приемке на поставляемые метизы, на русском </w:t>
      </w:r>
      <w:proofErr w:type="gramStart"/>
      <w:r w:rsidRPr="00697DC5">
        <w:rPr>
          <w:szCs w:val="24"/>
        </w:rPr>
        <w:t>языке</w:t>
      </w:r>
      <w:proofErr w:type="gramEnd"/>
      <w:r w:rsidRPr="00697DC5">
        <w:rPr>
          <w:szCs w:val="24"/>
        </w:rPr>
        <w:t>.</w:t>
      </w:r>
    </w:p>
    <w:p w:rsidR="005A2527" w:rsidRPr="00697DC5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97DC5">
        <w:rPr>
          <w:sz w:val="24"/>
          <w:szCs w:val="24"/>
        </w:rPr>
        <w:t xml:space="preserve">Маркировка </w:t>
      </w:r>
      <w:r w:rsidR="007F4188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 xml:space="preserve"> </w:t>
      </w:r>
      <w:r w:rsidR="00BC5975" w:rsidRPr="00697DC5">
        <w:rPr>
          <w:sz w:val="24"/>
          <w:szCs w:val="24"/>
        </w:rPr>
        <w:t xml:space="preserve">должна соответствовать требованиям </w:t>
      </w:r>
      <w:r w:rsidR="00EE30A8" w:rsidRPr="00697DC5">
        <w:rPr>
          <w:sz w:val="24"/>
          <w:szCs w:val="24"/>
        </w:rPr>
        <w:t xml:space="preserve">ГОСТ </w:t>
      </w:r>
      <w:r w:rsidR="00860C29" w:rsidRPr="00697DC5">
        <w:rPr>
          <w:sz w:val="24"/>
          <w:szCs w:val="24"/>
        </w:rPr>
        <w:t>перечисленных в п.2</w:t>
      </w:r>
      <w:r w:rsidR="00A45384" w:rsidRPr="00697DC5">
        <w:rPr>
          <w:sz w:val="24"/>
          <w:szCs w:val="24"/>
        </w:rPr>
        <w:t>.</w:t>
      </w:r>
      <w:r w:rsidR="004C73DF" w:rsidRPr="00697DC5">
        <w:rPr>
          <w:sz w:val="24"/>
          <w:szCs w:val="24"/>
        </w:rPr>
        <w:t>3</w:t>
      </w:r>
      <w:r w:rsidR="00A45384" w:rsidRPr="00697DC5">
        <w:rPr>
          <w:sz w:val="24"/>
          <w:szCs w:val="24"/>
        </w:rPr>
        <w:t xml:space="preserve"> данного ТЗ</w:t>
      </w:r>
      <w:r w:rsidR="00EE30A8" w:rsidRPr="00697DC5">
        <w:rPr>
          <w:sz w:val="24"/>
          <w:szCs w:val="24"/>
        </w:rPr>
        <w:t xml:space="preserve"> </w:t>
      </w:r>
      <w:r w:rsidR="00267155" w:rsidRPr="00697DC5">
        <w:rPr>
          <w:sz w:val="24"/>
          <w:szCs w:val="24"/>
        </w:rPr>
        <w:t>(для конкретного типа номенклатуры)</w:t>
      </w:r>
      <w:r w:rsidR="00E226B0" w:rsidRPr="00697DC5">
        <w:rPr>
          <w:sz w:val="24"/>
          <w:szCs w:val="24"/>
        </w:rPr>
        <w:t>.</w:t>
      </w:r>
      <w:proofErr w:type="gramEnd"/>
      <w:r w:rsidR="00897389" w:rsidRPr="00697DC5">
        <w:rPr>
          <w:sz w:val="24"/>
          <w:szCs w:val="24"/>
        </w:rPr>
        <w:t xml:space="preserve"> Маркировка </w:t>
      </w:r>
      <w:r w:rsidR="007F4188" w:rsidRPr="00697DC5">
        <w:rPr>
          <w:sz w:val="24"/>
          <w:szCs w:val="24"/>
        </w:rPr>
        <w:t>метизов</w:t>
      </w:r>
      <w:r w:rsidR="00897389" w:rsidRPr="00697DC5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697DC5">
        <w:rPr>
          <w:sz w:val="24"/>
          <w:szCs w:val="24"/>
        </w:rPr>
        <w:t>а</w:t>
      </w:r>
      <w:r w:rsidR="00897389" w:rsidRPr="00697DC5">
        <w:rPr>
          <w:sz w:val="24"/>
          <w:szCs w:val="24"/>
        </w:rPr>
        <w:t xml:space="preserve"> </w:t>
      </w:r>
      <w:r w:rsidR="007F4188" w:rsidRPr="00697DC5">
        <w:rPr>
          <w:sz w:val="24"/>
          <w:szCs w:val="24"/>
        </w:rPr>
        <w:t>метизы</w:t>
      </w:r>
      <w:r w:rsidR="00897389" w:rsidRPr="00697DC5">
        <w:rPr>
          <w:sz w:val="24"/>
          <w:szCs w:val="24"/>
        </w:rPr>
        <w:t xml:space="preserve"> конкретных типов.</w:t>
      </w:r>
    </w:p>
    <w:p w:rsidR="004F4E9E" w:rsidRPr="00697DC5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 xml:space="preserve">По всем видам </w:t>
      </w:r>
      <w:r w:rsidR="007F4188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697DC5">
        <w:rPr>
          <w:sz w:val="24"/>
          <w:szCs w:val="24"/>
        </w:rPr>
        <w:t>-2006</w:t>
      </w:r>
      <w:r w:rsidRPr="00697DC5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697DC5">
        <w:rPr>
          <w:sz w:val="24"/>
          <w:szCs w:val="24"/>
        </w:rPr>
        <w:t>ых</w:t>
      </w:r>
      <w:r w:rsidRPr="00697DC5">
        <w:rPr>
          <w:sz w:val="24"/>
          <w:szCs w:val="24"/>
        </w:rPr>
        <w:t xml:space="preserve"> </w:t>
      </w:r>
      <w:r w:rsidR="007F4188" w:rsidRPr="00697DC5">
        <w:rPr>
          <w:sz w:val="24"/>
          <w:szCs w:val="24"/>
        </w:rPr>
        <w:t>метизов</w:t>
      </w:r>
      <w:r w:rsidRPr="00697DC5">
        <w:rPr>
          <w:sz w:val="24"/>
          <w:szCs w:val="24"/>
        </w:rPr>
        <w:t xml:space="preserve">. </w:t>
      </w:r>
    </w:p>
    <w:p w:rsidR="009011C0" w:rsidRPr="00697DC5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697DC5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97DC5">
        <w:rPr>
          <w:b/>
          <w:bCs/>
          <w:sz w:val="26"/>
          <w:szCs w:val="26"/>
        </w:rPr>
        <w:t xml:space="preserve">Правила приемки </w:t>
      </w:r>
      <w:r w:rsidR="000D4FD2" w:rsidRPr="00697DC5">
        <w:rPr>
          <w:b/>
          <w:bCs/>
          <w:sz w:val="26"/>
          <w:szCs w:val="26"/>
        </w:rPr>
        <w:t>продукции</w:t>
      </w:r>
      <w:r w:rsidRPr="00697DC5">
        <w:rPr>
          <w:b/>
          <w:bCs/>
          <w:sz w:val="26"/>
          <w:szCs w:val="26"/>
        </w:rPr>
        <w:t>.</w:t>
      </w:r>
    </w:p>
    <w:p w:rsidR="00612811" w:rsidRPr="00697DC5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7DC5">
        <w:rPr>
          <w:szCs w:val="24"/>
        </w:rPr>
        <w:t xml:space="preserve">Каждая партия </w:t>
      </w:r>
      <w:r w:rsidR="007F4188" w:rsidRPr="00697DC5">
        <w:rPr>
          <w:szCs w:val="24"/>
        </w:rPr>
        <w:t>метизов</w:t>
      </w:r>
      <w:r w:rsidRPr="00697DC5">
        <w:rPr>
          <w:szCs w:val="24"/>
        </w:rPr>
        <w:t xml:space="preserve"> должна пройти</w:t>
      </w:r>
      <w:r w:rsidR="00612811" w:rsidRPr="00697DC5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697DC5">
        <w:rPr>
          <w:szCs w:val="24"/>
        </w:rPr>
        <w:t>их</w:t>
      </w:r>
      <w:r w:rsidR="00612811" w:rsidRPr="00697DC5">
        <w:rPr>
          <w:szCs w:val="24"/>
        </w:rPr>
        <w:t xml:space="preserve"> на склад.</w:t>
      </w:r>
    </w:p>
    <w:p w:rsidR="00612811" w:rsidRPr="00697DC5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97DC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697DC5" w:rsidRDefault="00562D55" w:rsidP="00451C4D">
      <w:pPr>
        <w:rPr>
          <w:sz w:val="26"/>
          <w:szCs w:val="26"/>
        </w:rPr>
      </w:pPr>
    </w:p>
    <w:p w:rsidR="006D1941" w:rsidRPr="00697DC5" w:rsidRDefault="006D1941" w:rsidP="00451C4D">
      <w:pPr>
        <w:rPr>
          <w:sz w:val="26"/>
          <w:szCs w:val="26"/>
        </w:rPr>
      </w:pPr>
    </w:p>
    <w:p w:rsidR="00FD22CC" w:rsidRPr="00697DC5" w:rsidRDefault="00FD22CC" w:rsidP="00451C4D">
      <w:pPr>
        <w:rPr>
          <w:sz w:val="26"/>
          <w:szCs w:val="26"/>
        </w:rPr>
      </w:pPr>
    </w:p>
    <w:p w:rsidR="001D6900" w:rsidRPr="00697DC5" w:rsidRDefault="001D6900" w:rsidP="00451C4D">
      <w:pPr>
        <w:rPr>
          <w:sz w:val="26"/>
          <w:szCs w:val="26"/>
        </w:rPr>
      </w:pPr>
    </w:p>
    <w:p w:rsidR="008F73A3" w:rsidRPr="00697DC5" w:rsidRDefault="008F73A3" w:rsidP="008F73A3">
      <w:pPr>
        <w:ind w:firstLine="0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697DC5" w:rsidRDefault="008F73A3" w:rsidP="008F73A3">
      <w:pPr>
        <w:ind w:firstLine="0"/>
        <w:rPr>
          <w:sz w:val="22"/>
          <w:szCs w:val="22"/>
        </w:rPr>
      </w:pPr>
      <w:r w:rsidRPr="00697DC5">
        <w:rPr>
          <w:sz w:val="22"/>
          <w:szCs w:val="22"/>
        </w:rPr>
        <w:lastRenderedPageBreak/>
        <w:t xml:space="preserve">                                       должность                                                       подпись                </w:t>
      </w:r>
      <w:r w:rsidR="001D6900" w:rsidRPr="00697DC5">
        <w:rPr>
          <w:sz w:val="22"/>
          <w:szCs w:val="22"/>
        </w:rPr>
        <w:t xml:space="preserve">     </w:t>
      </w:r>
      <w:r w:rsidRPr="00697DC5">
        <w:rPr>
          <w:sz w:val="22"/>
          <w:szCs w:val="22"/>
        </w:rPr>
        <w:t xml:space="preserve">Фамилия И.О.         </w:t>
      </w: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3A7" w:rsidRDefault="007E33A7">
      <w:r>
        <w:separator/>
      </w:r>
    </w:p>
  </w:endnote>
  <w:endnote w:type="continuationSeparator" w:id="0">
    <w:p w:rsidR="007E33A7" w:rsidRDefault="007E3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3A7" w:rsidRDefault="007E33A7">
      <w:r>
        <w:separator/>
      </w:r>
    </w:p>
  </w:footnote>
  <w:footnote w:type="continuationSeparator" w:id="0">
    <w:p w:rsidR="007E33A7" w:rsidRDefault="007E3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A13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78A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3FE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1DD9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F6B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E75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36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0D2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3A7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21E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2BC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6AEF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544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E7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B92F4-79D1-44FD-90D1-80E1CFFD4A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8DBC6C-B2A6-4BFD-B75B-4E27EF886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D2E89C-C407-44A5-B4A9-34DC953E0B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F58A962-7651-49F2-8257-F4B82BA2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Чемоданов Владимир Валерьевич</cp:lastModifiedBy>
  <cp:revision>8</cp:revision>
  <cp:lastPrinted>2010-09-30T13:29:00Z</cp:lastPrinted>
  <dcterms:created xsi:type="dcterms:W3CDTF">2014-04-21T06:48:00Z</dcterms:created>
  <dcterms:modified xsi:type="dcterms:W3CDTF">2018-03-29T12:15:00Z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